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6017" w14:textId="77777777" w:rsidR="00555984" w:rsidRDefault="00CC2DE1" w:rsidP="00CC2DE1">
      <w:pPr>
        <w:spacing w:after="0" w:line="240" w:lineRule="auto"/>
        <w:jc w:val="center"/>
        <w:rPr>
          <w:b/>
          <w:sz w:val="36"/>
          <w:szCs w:val="36"/>
        </w:rPr>
      </w:pPr>
      <w:r w:rsidRPr="00CC2DE1">
        <w:rPr>
          <w:b/>
          <w:sz w:val="36"/>
          <w:szCs w:val="36"/>
        </w:rPr>
        <w:t>Zmluva o</w:t>
      </w:r>
      <w:r>
        <w:rPr>
          <w:b/>
          <w:sz w:val="36"/>
          <w:szCs w:val="36"/>
        </w:rPr>
        <w:t> </w:t>
      </w:r>
      <w:r w:rsidRPr="00CC2DE1">
        <w:rPr>
          <w:b/>
          <w:sz w:val="36"/>
          <w:szCs w:val="36"/>
        </w:rPr>
        <w:t>nájme</w:t>
      </w:r>
    </w:p>
    <w:p w14:paraId="73400C7F" w14:textId="77777777" w:rsidR="00CC2DE1" w:rsidRDefault="00CC2DE1" w:rsidP="00CC2DE1">
      <w:pPr>
        <w:spacing w:after="0" w:line="240" w:lineRule="auto"/>
        <w:rPr>
          <w:b/>
          <w:sz w:val="24"/>
          <w:szCs w:val="24"/>
        </w:rPr>
      </w:pPr>
    </w:p>
    <w:p w14:paraId="7B2C628A" w14:textId="77777777" w:rsidR="00CC2DE1" w:rsidRDefault="00CC2DE1" w:rsidP="00CC2D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877D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Predmet nájmu</w:t>
      </w:r>
    </w:p>
    <w:p w14:paraId="70CD3274" w14:textId="77777777" w:rsidR="00CC2DE1" w:rsidRDefault="00CC2DE1" w:rsidP="00CC2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Predmetom nájmu je motorové vozidlo továrenskej značky </w:t>
      </w:r>
      <w:r w:rsidRPr="00CC2DE1">
        <w:rPr>
          <w:i/>
          <w:sz w:val="24"/>
          <w:szCs w:val="24"/>
        </w:rPr>
        <w:t>VW Califormia</w:t>
      </w:r>
      <w:r>
        <w:rPr>
          <w:sz w:val="24"/>
          <w:szCs w:val="24"/>
        </w:rPr>
        <w:t xml:space="preserve"> , farba:</w:t>
      </w:r>
    </w:p>
    <w:p w14:paraId="0B1582C1" w14:textId="77777777" w:rsidR="00CC2DE1" w:rsidRDefault="00CC2DE1" w:rsidP="00CC2DE1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PHM: </w:t>
      </w:r>
      <w:r w:rsidRPr="00CC2DE1">
        <w:rPr>
          <w:i/>
          <w:sz w:val="24"/>
          <w:szCs w:val="24"/>
        </w:rPr>
        <w:t>nafta (diesel)</w:t>
      </w:r>
      <w:r w:rsidR="007D434B">
        <w:rPr>
          <w:i/>
          <w:sz w:val="24"/>
          <w:szCs w:val="24"/>
        </w:rPr>
        <w:t xml:space="preserve"> a AdBlue </w:t>
      </w:r>
      <w:r>
        <w:rPr>
          <w:i/>
          <w:sz w:val="24"/>
          <w:szCs w:val="24"/>
        </w:rPr>
        <w:t xml:space="preserve">, </w:t>
      </w:r>
      <w:r w:rsidRPr="00CC2DE1">
        <w:rPr>
          <w:sz w:val="24"/>
          <w:szCs w:val="24"/>
        </w:rPr>
        <w:t>palivová nádrž</w:t>
      </w:r>
      <w:r>
        <w:rPr>
          <w:sz w:val="24"/>
          <w:szCs w:val="24"/>
        </w:rPr>
        <w:t xml:space="preserve">: </w:t>
      </w:r>
      <w:r w:rsidRPr="00CC2DE1">
        <w:rPr>
          <w:i/>
          <w:sz w:val="24"/>
          <w:szCs w:val="24"/>
        </w:rPr>
        <w:t>plná</w:t>
      </w:r>
      <w:r>
        <w:rPr>
          <w:i/>
          <w:sz w:val="24"/>
          <w:szCs w:val="24"/>
        </w:rPr>
        <w:t>.</w:t>
      </w:r>
    </w:p>
    <w:p w14:paraId="5345EE45" w14:textId="77777777" w:rsidR="00CC2DE1" w:rsidRDefault="00CC2DE1" w:rsidP="00CC2DE1">
      <w:pPr>
        <w:spacing w:after="0" w:line="240" w:lineRule="auto"/>
        <w:rPr>
          <w:b/>
          <w:sz w:val="24"/>
          <w:szCs w:val="24"/>
        </w:rPr>
      </w:pPr>
    </w:p>
    <w:p w14:paraId="3CD2A3D5" w14:textId="77777777" w:rsidR="00CC2DE1" w:rsidRDefault="00CC2DE1" w:rsidP="00CC2D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Účel zmluvy</w:t>
      </w:r>
    </w:p>
    <w:p w14:paraId="77E40941" w14:textId="77777777" w:rsidR="00CC2DE1" w:rsidRDefault="00CC2DE1" w:rsidP="00CC2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Touto zmluvou sa prenajímateľ zaväzuje prenechať n</w:t>
      </w:r>
      <w:r w:rsidR="009E739B">
        <w:rPr>
          <w:sz w:val="24"/>
          <w:szCs w:val="24"/>
        </w:rPr>
        <w:t>á</w:t>
      </w:r>
      <w:r>
        <w:rPr>
          <w:sz w:val="24"/>
          <w:szCs w:val="24"/>
        </w:rPr>
        <w:t xml:space="preserve">jomcovi na dočasné užívanie motorové vozidlo, špecifikované v čl. 1 tejto zmluvy a nájomca sa zaväzuje zaplatiť mu za to odplatu špecifikovanú v čl. 3 tejto </w:t>
      </w:r>
      <w:r w:rsidR="0079481E">
        <w:rPr>
          <w:sz w:val="24"/>
          <w:szCs w:val="24"/>
        </w:rPr>
        <w:t>zmluvy.</w:t>
      </w:r>
    </w:p>
    <w:p w14:paraId="0243EB84" w14:textId="77777777" w:rsidR="0079481E" w:rsidRDefault="0079481E" w:rsidP="00CC2DE1">
      <w:pPr>
        <w:spacing w:after="0" w:line="240" w:lineRule="auto"/>
        <w:rPr>
          <w:sz w:val="24"/>
          <w:szCs w:val="24"/>
        </w:rPr>
      </w:pPr>
    </w:p>
    <w:p w14:paraId="02AEE5D2" w14:textId="77777777" w:rsidR="0079481E" w:rsidRDefault="0079481E" w:rsidP="00CC2DE1">
      <w:pPr>
        <w:spacing w:after="0" w:line="240" w:lineRule="auto"/>
        <w:rPr>
          <w:b/>
          <w:sz w:val="24"/>
          <w:szCs w:val="24"/>
        </w:rPr>
      </w:pPr>
      <w:r w:rsidRPr="0079481E">
        <w:rPr>
          <w:b/>
          <w:sz w:val="24"/>
          <w:szCs w:val="24"/>
        </w:rPr>
        <w:t>3. Nájomné</w:t>
      </w:r>
    </w:p>
    <w:p w14:paraId="0AB36BFB" w14:textId="77777777" w:rsidR="0079481E" w:rsidRDefault="0079481E" w:rsidP="00CC2DE1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Zmluvné strany sa dohodli na nájme vo výške ............ </w:t>
      </w:r>
      <w:r>
        <w:rPr>
          <w:rFonts w:cstheme="minorHAnsi"/>
          <w:sz w:val="24"/>
          <w:szCs w:val="24"/>
        </w:rPr>
        <w:t>€, slovom  .......................................... €</w:t>
      </w:r>
      <w:r w:rsidR="0011753C">
        <w:rPr>
          <w:rFonts w:cstheme="minorHAnsi"/>
          <w:sz w:val="24"/>
          <w:szCs w:val="24"/>
        </w:rPr>
        <w:t>.</w:t>
      </w:r>
    </w:p>
    <w:p w14:paraId="2042399F" w14:textId="77777777" w:rsidR="007D434B" w:rsidRDefault="0011753C" w:rsidP="00CC2DE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Nájomné je splatné pri </w:t>
      </w:r>
      <w:r w:rsidR="007D434B">
        <w:rPr>
          <w:rFonts w:cstheme="minorHAnsi"/>
          <w:sz w:val="24"/>
          <w:szCs w:val="24"/>
        </w:rPr>
        <w:t>prebratí vozidla nájomcom</w:t>
      </w:r>
      <w:r>
        <w:rPr>
          <w:rFonts w:cstheme="minorHAnsi"/>
          <w:sz w:val="24"/>
          <w:szCs w:val="24"/>
        </w:rPr>
        <w:t xml:space="preserve">. </w:t>
      </w:r>
    </w:p>
    <w:p w14:paraId="26C38861" w14:textId="14EEA27E" w:rsidR="0011753C" w:rsidRDefault="0011753C" w:rsidP="00CC2DE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Zmluvné strany sa dohodli na finančnej zábezpeke, t.j. </w:t>
      </w:r>
      <w:r w:rsidRPr="0011753C">
        <w:rPr>
          <w:rFonts w:cstheme="minorHAnsi"/>
          <w:i/>
          <w:sz w:val="24"/>
          <w:szCs w:val="24"/>
        </w:rPr>
        <w:t xml:space="preserve">kaucii vo výške -700,- €, </w:t>
      </w:r>
      <w:r>
        <w:rPr>
          <w:rFonts w:cstheme="minorHAnsi"/>
          <w:sz w:val="24"/>
          <w:szCs w:val="24"/>
        </w:rPr>
        <w:t>slovom sedemsto Euro., ktorá bude uhradená</w:t>
      </w:r>
      <w:r w:rsidR="002301AC">
        <w:rPr>
          <w:rFonts w:cstheme="minorHAnsi"/>
          <w:sz w:val="24"/>
          <w:szCs w:val="24"/>
        </w:rPr>
        <w:t xml:space="preserve"> pri preberaní motorového vozidla prenajímateľovi</w:t>
      </w:r>
      <w:r w:rsidR="00CC6273">
        <w:rPr>
          <w:rFonts w:cstheme="minorHAnsi"/>
          <w:sz w:val="24"/>
          <w:szCs w:val="24"/>
        </w:rPr>
        <w:t xml:space="preserve"> na bankový účet</w:t>
      </w:r>
      <w:r w:rsidR="002301AC">
        <w:rPr>
          <w:rFonts w:cstheme="minorHAnsi"/>
          <w:sz w:val="24"/>
          <w:szCs w:val="24"/>
        </w:rPr>
        <w:t>.</w:t>
      </w:r>
    </w:p>
    <w:p w14:paraId="3653C682" w14:textId="77777777" w:rsidR="002301AC" w:rsidRDefault="002301AC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2301AC">
        <w:rPr>
          <w:rFonts w:cstheme="minorHAnsi"/>
          <w:i/>
          <w:sz w:val="24"/>
          <w:szCs w:val="24"/>
        </w:rPr>
        <w:t>Zábezpeka</w:t>
      </w:r>
      <w:r>
        <w:rPr>
          <w:rFonts w:cstheme="minorHAnsi"/>
          <w:sz w:val="24"/>
          <w:szCs w:val="24"/>
        </w:rPr>
        <w:t xml:space="preserve"> slúži na zabezpečenie prípadných  pohľadávok </w:t>
      </w:r>
      <w:r w:rsidRPr="002301AC">
        <w:rPr>
          <w:rFonts w:cstheme="minorHAnsi"/>
          <w:i/>
          <w:sz w:val="24"/>
          <w:szCs w:val="24"/>
        </w:rPr>
        <w:t>prenajímateľa</w:t>
      </w:r>
      <w:r>
        <w:rPr>
          <w:rFonts w:cstheme="minorHAnsi"/>
          <w:sz w:val="24"/>
          <w:szCs w:val="24"/>
        </w:rPr>
        <w:t xml:space="preserve"> voči </w:t>
      </w:r>
      <w:r w:rsidRPr="002301AC">
        <w:rPr>
          <w:rFonts w:cstheme="minorHAnsi"/>
          <w:i/>
          <w:sz w:val="24"/>
          <w:szCs w:val="24"/>
        </w:rPr>
        <w:t>nájomcovi</w:t>
      </w:r>
      <w:r>
        <w:rPr>
          <w:rFonts w:cstheme="minorHAnsi"/>
          <w:i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najme na úhradu škôd spôsobených na predmete nájmu, ktoré nie sú kryté poistením predmetu nájmu, alebo ktoré  príslušná poisťovňa neuhradila v celej výške, alebo ktoré príslušná poisťovňa  v súlade s obsahom poistnej zmluvy odmietla uhradiť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, </m:t>
        </m:r>
      </m:oMath>
      <w:r>
        <w:rPr>
          <w:rFonts w:eastAsiaTheme="minorEastAsia" w:cstheme="minorHAnsi"/>
          <w:sz w:val="24"/>
          <w:szCs w:val="24"/>
        </w:rPr>
        <w:t xml:space="preserve">sumy vo výške spoluúčasti na škode dohodnutej v príslušnej poistnej zmluve, prípadne  sumy za nelikvidovanú časť škody, časť spôsobenú </w:t>
      </w:r>
      <w:r w:rsidRPr="009F61F1">
        <w:rPr>
          <w:rFonts w:eastAsiaTheme="minorEastAsia" w:cstheme="minorHAnsi"/>
          <w:i/>
          <w:sz w:val="24"/>
          <w:szCs w:val="24"/>
        </w:rPr>
        <w:t xml:space="preserve">nájomcom </w:t>
      </w:r>
      <w:r>
        <w:rPr>
          <w:rFonts w:eastAsiaTheme="minorEastAsia" w:cstheme="minorHAnsi"/>
          <w:sz w:val="24"/>
          <w:szCs w:val="24"/>
        </w:rPr>
        <w:t xml:space="preserve">na vybavení a príslušenstve </w:t>
      </w:r>
      <w:r w:rsidR="009F61F1">
        <w:rPr>
          <w:rFonts w:eastAsiaTheme="minorEastAsia" w:cstheme="minorHAnsi"/>
          <w:i/>
          <w:sz w:val="24"/>
          <w:szCs w:val="24"/>
        </w:rPr>
        <w:t>predmetu nájmu</w:t>
      </w:r>
      <w:r w:rsidR="009F61F1">
        <w:rPr>
          <w:rFonts w:eastAsiaTheme="minorEastAsia" w:cstheme="minorHAnsi"/>
          <w:sz w:val="24"/>
          <w:szCs w:val="24"/>
        </w:rPr>
        <w:t xml:space="preserve">, akýchkoľvek sankcii a pokút uplatnených voči </w:t>
      </w:r>
      <w:r w:rsidR="009F61F1">
        <w:rPr>
          <w:rFonts w:eastAsiaTheme="minorEastAsia" w:cstheme="minorHAnsi"/>
          <w:i/>
          <w:sz w:val="24"/>
          <w:szCs w:val="24"/>
        </w:rPr>
        <w:t>prenajímateľovi</w:t>
      </w:r>
      <w:r w:rsidR="009F61F1">
        <w:rPr>
          <w:rFonts w:eastAsiaTheme="minorEastAsia" w:cstheme="minorHAnsi"/>
          <w:sz w:val="24"/>
          <w:szCs w:val="24"/>
        </w:rPr>
        <w:t xml:space="preserve"> za porušenie všeobecne záväzných právnych predpisov počas doby nájmu špecifikovanej v tejto zmluve.</w:t>
      </w:r>
    </w:p>
    <w:p w14:paraId="46F337D4" w14:textId="77777777" w:rsidR="009F61F1" w:rsidRDefault="009F61F1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V prípade vrátenia predmetu nájmu prenajímateľovi v stave v akom ho nájomcovi odovzdal a v prípade, že nenastane žiadna zo situácii špecifikovaných v tejto zmluve, bude kaucia nájomcovi vrátená pri prebratí predmetu nájmu v plnej výške.</w:t>
      </w:r>
    </w:p>
    <w:p w14:paraId="7BB1883E" w14:textId="77777777" w:rsidR="009F61F1" w:rsidRDefault="009F61F1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V prípade, že vzniknutá škoda na predmete nájmu, alebo jeho príslušenstve presahuje výšku kaucie, je nájomca túto škodu uhradiť v plnej výške</w:t>
      </w:r>
      <w:r w:rsidR="00AD4FDA">
        <w:rPr>
          <w:rFonts w:eastAsiaTheme="minorEastAsia" w:cstheme="minorHAnsi"/>
          <w:sz w:val="24"/>
          <w:szCs w:val="24"/>
        </w:rPr>
        <w:t>.</w:t>
      </w:r>
    </w:p>
    <w:p w14:paraId="64C4B69F" w14:textId="77777777" w:rsidR="00AD4FDA" w:rsidRDefault="00AD4FDA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Pre prípad vzniku škody nájomca udeľuje prenají</w:t>
      </w:r>
      <w:r w:rsidR="00FC36F6">
        <w:rPr>
          <w:rFonts w:eastAsiaTheme="minorEastAsia" w:cstheme="minorHAnsi"/>
          <w:sz w:val="24"/>
          <w:szCs w:val="24"/>
        </w:rPr>
        <w:t>m</w:t>
      </w:r>
      <w:r>
        <w:rPr>
          <w:rFonts w:eastAsiaTheme="minorEastAsia" w:cstheme="minorHAnsi"/>
          <w:sz w:val="24"/>
          <w:szCs w:val="24"/>
        </w:rPr>
        <w:t>ateľovi</w:t>
      </w:r>
      <w:r w:rsidR="004D0409">
        <w:rPr>
          <w:rFonts w:eastAsiaTheme="minorEastAsia" w:cstheme="minorHAnsi"/>
          <w:sz w:val="24"/>
          <w:szCs w:val="24"/>
        </w:rPr>
        <w:t xml:space="preserve"> súhlas na vykonanie zápočtu nároku nájomcu na vrátenie zábezpeky  s nárokom prenajímateľa na úhradu škody, po tom čo prenajímateľ písomne, alebo elektronicky ( emailom na emailovú adresu, špecifikovanú v záhlaví tejto zmluvy) upozorní nájomcu na existenciu skutočností zakladajúcich nárok prenajímateľa na čerpanie zo zábezpeky a uvedie výšku svojho nároku.</w:t>
      </w:r>
    </w:p>
    <w:p w14:paraId="699ED497" w14:textId="77777777" w:rsidR="004D0409" w:rsidRDefault="004D0409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V prípade, že nájomca spôsobí škodovú udalosť</w:t>
      </w:r>
      <w:r w:rsidR="00F86FC5">
        <w:rPr>
          <w:rFonts w:eastAsiaTheme="minorEastAsia" w:cstheme="minorHAnsi"/>
          <w:sz w:val="24"/>
          <w:szCs w:val="24"/>
        </w:rPr>
        <w:t xml:space="preserve"> počas doby nájmu a výšku vzniknutej škody nie je možné určiť pri odovzdaní predmetu nájmu prenajímateľovi, má tento právo kauciu zadržať na dobu potrebnú na vyčíslenie škody, uhradiť z nej škodovú udalosť a výšku použitej kaucie zodpovedajúcej spôsobenej škode vyfakturovať nájomcovi.</w:t>
      </w:r>
    </w:p>
    <w:p w14:paraId="0D4E951A" w14:textId="77777777" w:rsidR="00F86FC5" w:rsidRDefault="00F86FC5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1ABABDAC" w14:textId="77777777" w:rsidR="00F86FC5" w:rsidRDefault="00F86FC5" w:rsidP="00CC2DE1">
      <w:pPr>
        <w:spacing w:after="0" w:line="240" w:lineRule="auto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4. Trvanie nájmu</w:t>
      </w:r>
    </w:p>
    <w:p w14:paraId="090B1DF2" w14:textId="77777777" w:rsidR="00F86FC5" w:rsidRDefault="00F86FC5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Táto nájomná zmluva sa uzatvára na dobu určitú, do ........................................... .</w:t>
      </w:r>
    </w:p>
    <w:p w14:paraId="327E1CD2" w14:textId="77777777" w:rsidR="007D434B" w:rsidRDefault="007D434B" w:rsidP="00CC2DE1">
      <w:pPr>
        <w:spacing w:after="0" w:line="240" w:lineRule="auto"/>
        <w:rPr>
          <w:rFonts w:eastAsiaTheme="minorEastAsia" w:cstheme="minorHAnsi"/>
          <w:b/>
          <w:sz w:val="24"/>
          <w:szCs w:val="24"/>
        </w:rPr>
      </w:pPr>
    </w:p>
    <w:p w14:paraId="30C87804" w14:textId="77777777" w:rsidR="00F86FC5" w:rsidRDefault="00F86FC5" w:rsidP="00CC2DE1">
      <w:pPr>
        <w:spacing w:after="0" w:line="240" w:lineRule="auto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5. Práva a povinnosti prenajímateľa</w:t>
      </w:r>
    </w:p>
    <w:p w14:paraId="15B107EC" w14:textId="77777777" w:rsidR="00F86FC5" w:rsidRDefault="00F86FC5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a/ prenajímateľ sa zaväzuje odovzdať nájomcovi predmet nájmu spolu s potrebnými dokladmi: technický preukaz, osvedčenie o technickej a emisnej kontrole, bielu a zelenú kartu z poisťovní.</w:t>
      </w:r>
    </w:p>
    <w:p w14:paraId="4389B3BD" w14:textId="77777777" w:rsidR="00F86FC5" w:rsidRDefault="00F86FC5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>b/ prenajímateľ odovzdáva nájomcovi predmet nájmu v stave spôsobilom na prevádzku, so sezónnymi pneumatikami, s povinnou výbavou, rezervou, náradím na jej výmenu, autorádiom, s kľúčom od zapaľovania a od nádrže</w:t>
      </w:r>
    </w:p>
    <w:p w14:paraId="14C12CAF" w14:textId="77777777" w:rsidR="00F86FC5" w:rsidRDefault="00F86FC5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51DBF2F1" w14:textId="77777777" w:rsidR="00F86FC5" w:rsidRDefault="00F86FC5" w:rsidP="00CC2DE1">
      <w:pPr>
        <w:spacing w:after="0" w:line="240" w:lineRule="auto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6. Práva a povinnosti nájomcu</w:t>
      </w:r>
    </w:p>
    <w:p w14:paraId="7E03D852" w14:textId="77777777" w:rsidR="00F86FC5" w:rsidRDefault="00F86FC5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a/ nájomca sa zaväzuje platiť prenajímateľovi nájomné v súlade s čl. 3 tejto zmluvy</w:t>
      </w:r>
    </w:p>
    <w:p w14:paraId="748EBAA5" w14:textId="77777777" w:rsidR="00427A2D" w:rsidRDefault="00427A2D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b/ nájomca je oprávnený používať predmet nájmu sa osobné účely</w:t>
      </w:r>
    </w:p>
    <w:p w14:paraId="229B4BB2" w14:textId="77777777" w:rsidR="00F86FC5" w:rsidRDefault="00427A2D" w:rsidP="00CC2DE1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c</w:t>
      </w:r>
      <w:r w:rsidR="00F86FC5">
        <w:rPr>
          <w:rFonts w:eastAsiaTheme="minorEastAsia" w:cstheme="minorHAnsi"/>
          <w:sz w:val="24"/>
          <w:szCs w:val="24"/>
        </w:rPr>
        <w:t xml:space="preserve">/ nájomca </w:t>
      </w:r>
      <w:r w:rsidR="00F86FC5" w:rsidRPr="00427A2D">
        <w:rPr>
          <w:rFonts w:eastAsiaTheme="minorEastAsia" w:cstheme="minorHAnsi"/>
          <w:i/>
          <w:sz w:val="24"/>
          <w:szCs w:val="24"/>
        </w:rPr>
        <w:t>nesmie</w:t>
      </w:r>
      <w:r w:rsidR="00F86FC5">
        <w:rPr>
          <w:rFonts w:eastAsiaTheme="minorEastAsia" w:cstheme="minorHAnsi"/>
          <w:sz w:val="24"/>
          <w:szCs w:val="24"/>
        </w:rPr>
        <w:t xml:space="preserve"> prenechať užívanie predmetu nájmu inej osobe</w:t>
      </w:r>
      <w:r>
        <w:rPr>
          <w:rFonts w:eastAsiaTheme="minorEastAsia" w:cstheme="minorHAnsi"/>
          <w:sz w:val="24"/>
          <w:szCs w:val="24"/>
        </w:rPr>
        <w:t>. Pokiaľ tak spraví, zodpovedá za všetky škody na dopravnom prostriedku týkajúce sa jednak poškodenia karosérie, poškodenia interieru vozidla, vrátane znefunkčnenia elektrických zariadení, ktoré sú súčasťou výbavy dopravného prostriedku</w:t>
      </w:r>
    </w:p>
    <w:p w14:paraId="3AB3B9F7" w14:textId="77777777" w:rsidR="002301AC" w:rsidRDefault="00427A2D" w:rsidP="002301AC">
      <w:pPr>
        <w:spacing w:after="0" w:line="240" w:lineRule="auto"/>
        <w:rPr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d/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nájomca je povinný udržiavať predmet nájmu v stave v akom ho prevzal, s prihliadnutím na obvyklé opotrebenie</w:t>
      </w:r>
    </w:p>
    <w:p w14:paraId="1BF20B74" w14:textId="77777777" w:rsidR="00427A2D" w:rsidRDefault="00427A2D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e/ nájomca je povinný oznámiť prenajímateľovi akúkoľvek chybu a škodu na vozidle okamžite ako k nej dôjde, zbytočného odkladu po tom, ako sa o nej dozvedel</w:t>
      </w:r>
    </w:p>
    <w:p w14:paraId="2FAE2900" w14:textId="77777777" w:rsidR="00427A2D" w:rsidRDefault="00427A2D" w:rsidP="002301AC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f/ ak nájomca spôsobí škodu na predmete nájmu svojou vinou, je povinný dať vozidlo do pôvodného stavu v čo najkratšom čase a to na vlastné náklady, alebo doplatiť zvyšnú sumu opravy z havarijneho poistenia</w:t>
      </w:r>
      <w:r w:rsidR="00E51E36">
        <w:rPr>
          <w:sz w:val="24"/>
          <w:szCs w:val="24"/>
        </w:rPr>
        <w:t xml:space="preserve">. Minimálna spoluúčasť  pri </w:t>
      </w:r>
      <w:r>
        <w:rPr>
          <w:sz w:val="24"/>
          <w:szCs w:val="24"/>
        </w:rPr>
        <w:t>uplatňovaní škod</w:t>
      </w:r>
      <w:r w:rsidR="00E51E36">
        <w:rPr>
          <w:sz w:val="24"/>
          <w:szCs w:val="24"/>
        </w:rPr>
        <w:t>y</w:t>
      </w:r>
      <w:r>
        <w:rPr>
          <w:sz w:val="24"/>
          <w:szCs w:val="24"/>
        </w:rPr>
        <w:t xml:space="preserve"> z havarijneho poistenia</w:t>
      </w:r>
      <w:r w:rsidR="00E51E36">
        <w:rPr>
          <w:sz w:val="24"/>
          <w:szCs w:val="24"/>
        </w:rPr>
        <w:t xml:space="preserve"> vozidla</w:t>
      </w:r>
      <w:r>
        <w:rPr>
          <w:sz w:val="24"/>
          <w:szCs w:val="24"/>
        </w:rPr>
        <w:t xml:space="preserve"> je 200</w:t>
      </w:r>
      <w:r w:rsidR="00E51E36">
        <w:rPr>
          <w:sz w:val="24"/>
          <w:szCs w:val="24"/>
        </w:rPr>
        <w:t xml:space="preserve"> </w:t>
      </w:r>
      <w:r w:rsidR="00E51E36">
        <w:rPr>
          <w:rFonts w:cstheme="minorHAnsi"/>
          <w:sz w:val="24"/>
          <w:szCs w:val="24"/>
        </w:rPr>
        <w:t>€</w:t>
      </w:r>
    </w:p>
    <w:p w14:paraId="47679FE5" w14:textId="77777777" w:rsidR="00E51E36" w:rsidRDefault="00E51E36" w:rsidP="002301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g/ pri zmluve uzatvorenej na dobu určitú  končí nájom dopravného prostriedku uplynutím doby, na ktorú bol prenajatý. Nájomca je po uplynutí doby nájmu povinný odovzdať predmet nájmu prenajímateľovi v stave v akom ho prevzal pri uzatvorení zmluvy s ohľadom na obvyklé opotrebenie. Spolu s predmetom nájmu nájomca odovzdá všetky dokumenty a kľúče, ktoré mu boli podľa tejto zmluvy odovzdané. Odovzdanie predmetu nájmu sa uskutoční spravidla na mieste, kde bolo vozidlo dané k dispozícii nájomcovi, alebo podľa dohody.</w:t>
      </w:r>
    </w:p>
    <w:p w14:paraId="6D6DE530" w14:textId="77777777" w:rsidR="00993955" w:rsidRDefault="00993955" w:rsidP="002301AC">
      <w:pPr>
        <w:spacing w:after="0" w:line="240" w:lineRule="auto"/>
        <w:rPr>
          <w:rFonts w:cstheme="minorHAnsi"/>
          <w:sz w:val="24"/>
          <w:szCs w:val="24"/>
        </w:rPr>
      </w:pPr>
    </w:p>
    <w:p w14:paraId="2BFE49D7" w14:textId="77777777" w:rsidR="00993955" w:rsidRDefault="00993955" w:rsidP="002301A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7. Zánik nájmu</w:t>
      </w:r>
    </w:p>
    <w:p w14:paraId="55638A0E" w14:textId="77777777" w:rsidR="00993955" w:rsidRDefault="00993955" w:rsidP="002301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 Právo používať predmet nájmu zaniká:</w:t>
      </w:r>
    </w:p>
    <w:p w14:paraId="66B429D4" w14:textId="77777777" w:rsidR="00993955" w:rsidRDefault="00993955" w:rsidP="002301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uplynutím doby určitej, na ktorú bol predmet nájmu prenajatý</w:t>
      </w:r>
    </w:p>
    <w:p w14:paraId="28B595B0" w14:textId="4EAFCE37" w:rsidR="00993955" w:rsidRDefault="00993955" w:rsidP="002301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 zničením predmetu nájmu</w:t>
      </w:r>
      <w:r w:rsidR="005877DD">
        <w:rPr>
          <w:rFonts w:cstheme="minorHAnsi"/>
          <w:sz w:val="24"/>
          <w:szCs w:val="24"/>
        </w:rPr>
        <w:t xml:space="preserve"> </w:t>
      </w:r>
    </w:p>
    <w:p w14:paraId="593C5B73" w14:textId="77777777" w:rsidR="00993955" w:rsidRDefault="00993955" w:rsidP="002301AC">
      <w:pPr>
        <w:spacing w:after="0" w:line="240" w:lineRule="auto"/>
        <w:rPr>
          <w:rFonts w:cstheme="minorHAnsi"/>
          <w:sz w:val="24"/>
          <w:szCs w:val="24"/>
        </w:rPr>
      </w:pPr>
    </w:p>
    <w:p w14:paraId="7B8D34CC" w14:textId="77777777" w:rsidR="00993955" w:rsidRDefault="00993955" w:rsidP="002301A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8. Voľba práva</w:t>
      </w:r>
    </w:p>
    <w:p w14:paraId="732F7722" w14:textId="77777777" w:rsidR="00993955" w:rsidRPr="00993955" w:rsidRDefault="00993955" w:rsidP="002301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Táto zmluva sa riadi Slovenským právnym poriadkom. Všetky spory kontroverzie alebo námietky z nej vznikajúce, alebo otázky ohľadne jej existencie, platnosti, alebo ukončenia budú predložené a budú podliehať práv</w:t>
      </w:r>
      <w:r w:rsidR="005877D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moci Slovenských súdov, ktoré budú mať podľa tejto zmluvy výhradnú právomoc v prípade akéhokoľvek sporu.</w:t>
      </w:r>
    </w:p>
    <w:p w14:paraId="7EFA4B75" w14:textId="77777777" w:rsidR="00427A2D" w:rsidRDefault="00427A2D" w:rsidP="002301AC">
      <w:pPr>
        <w:spacing w:after="0" w:line="240" w:lineRule="auto"/>
        <w:rPr>
          <w:sz w:val="24"/>
          <w:szCs w:val="24"/>
        </w:rPr>
      </w:pPr>
    </w:p>
    <w:p w14:paraId="632DCE4C" w14:textId="77777777" w:rsidR="005877DD" w:rsidRDefault="005877DD" w:rsidP="002301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9. Záverečné ustanovenia</w:t>
      </w:r>
    </w:p>
    <w:p w14:paraId="6F50311E" w14:textId="77777777" w:rsidR="005877DD" w:rsidRDefault="005877DD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a/ túto zmluvu možno meniť a dopĺňať len písomnou formou po vzájomnej dohode zmluvných strán</w:t>
      </w:r>
    </w:p>
    <w:p w14:paraId="7279413C" w14:textId="77777777" w:rsidR="005877DD" w:rsidRDefault="005877DD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b/ ak niektoré z ustanovení tejto zmluvy je, alebo sa stane neplatným či neúčinným, nedotýka sa ostatných ustanovení tejto zmluvy, ktoré ostávajú účinné a platné. Zmluvné strany sa v tomto prípade zaväzujú dohodou nahradiť neplatné, alebo neúčinné ustanovenia novým platným a účinným ustanovením, ktoré najlepšie zodpovedá pôvodne zamýšľanému účelu  neplatného alebo neúčinného ustanovenia.</w:t>
      </w:r>
    </w:p>
    <w:p w14:paraId="30C88605" w14:textId="77777777" w:rsidR="005877DD" w:rsidRDefault="005877DD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c/ zmluva je vyhotovená v dvoch  rovnopisoch, z ktorých jednu prevezme prenajímateľ a jeden nájomca</w:t>
      </w:r>
    </w:p>
    <w:p w14:paraId="17CA44F6" w14:textId="77777777" w:rsidR="005877DD" w:rsidRDefault="005877DD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d/ zmluvné strany zhodne prehlasujú, že  ustanoveniam zmluvy porozumeli čo do obsahu i rozsahu, tieto vyjadrujú ich slobodnú a vážnu vôľu, čo potvrdzujú  svojimi vlastnoručnými   podpismi na tejto zmluve</w:t>
      </w:r>
    </w:p>
    <w:p w14:paraId="45C44E5C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16FEF3B8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4DD89A95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09AF1D93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1E0E42E8" w14:textId="77777777" w:rsidR="009E739B" w:rsidRDefault="009E739B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 Vysokej pri Morave dňa .......................................................</w:t>
      </w:r>
    </w:p>
    <w:p w14:paraId="24298218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677094F4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650F445B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15BE5098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4126A286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0235B737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61C265DC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79CAA18E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6DA4C65C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655AA856" w14:textId="77777777" w:rsidR="009E739B" w:rsidRDefault="009E739B" w:rsidP="002301AC">
      <w:pPr>
        <w:spacing w:after="0" w:line="240" w:lineRule="auto"/>
        <w:rPr>
          <w:sz w:val="24"/>
          <w:szCs w:val="24"/>
        </w:rPr>
      </w:pPr>
    </w:p>
    <w:p w14:paraId="61F8E141" w14:textId="77777777" w:rsidR="009E739B" w:rsidRDefault="009E739B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</w:t>
      </w:r>
      <w:r>
        <w:rPr>
          <w:sz w:val="24"/>
          <w:szCs w:val="24"/>
        </w:rPr>
        <w:tab/>
        <w:t>--------------------------------------------------------</w:t>
      </w:r>
    </w:p>
    <w:p w14:paraId="23E657AD" w14:textId="77777777" w:rsidR="007D434B" w:rsidRDefault="009E739B" w:rsidP="002301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D434B">
        <w:rPr>
          <w:sz w:val="24"/>
          <w:szCs w:val="24"/>
        </w:rPr>
        <w:t>Patriot Roads, s.r.o</w:t>
      </w:r>
    </w:p>
    <w:p w14:paraId="56BE5240" w14:textId="77777777" w:rsidR="009E739B" w:rsidRPr="005877DD" w:rsidRDefault="007D434B" w:rsidP="007D434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E739B">
        <w:rPr>
          <w:sz w:val="24"/>
          <w:szCs w:val="24"/>
        </w:rPr>
        <w:t>prenajímateľ</w:t>
      </w:r>
      <w:r w:rsidR="009E739B">
        <w:rPr>
          <w:sz w:val="24"/>
          <w:szCs w:val="24"/>
        </w:rPr>
        <w:tab/>
      </w:r>
      <w:r w:rsidR="009E739B">
        <w:rPr>
          <w:sz w:val="24"/>
          <w:szCs w:val="24"/>
        </w:rPr>
        <w:tab/>
      </w:r>
      <w:r w:rsidR="009E739B">
        <w:rPr>
          <w:sz w:val="24"/>
          <w:szCs w:val="24"/>
        </w:rPr>
        <w:tab/>
      </w:r>
      <w:r w:rsidR="009E739B">
        <w:rPr>
          <w:sz w:val="24"/>
          <w:szCs w:val="24"/>
        </w:rPr>
        <w:tab/>
      </w:r>
      <w:r w:rsidR="009E739B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9E739B">
        <w:rPr>
          <w:sz w:val="24"/>
          <w:szCs w:val="24"/>
        </w:rPr>
        <w:t>nájomca</w:t>
      </w:r>
    </w:p>
    <w:sectPr w:rsidR="009E739B" w:rsidRPr="005877DD" w:rsidSect="0055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E1"/>
    <w:rsid w:val="0011753C"/>
    <w:rsid w:val="002301AC"/>
    <w:rsid w:val="003935CA"/>
    <w:rsid w:val="00427A2D"/>
    <w:rsid w:val="004A6D4B"/>
    <w:rsid w:val="004D0409"/>
    <w:rsid w:val="00555984"/>
    <w:rsid w:val="005877DD"/>
    <w:rsid w:val="0079481E"/>
    <w:rsid w:val="007D434B"/>
    <w:rsid w:val="008B4477"/>
    <w:rsid w:val="00993955"/>
    <w:rsid w:val="009E739B"/>
    <w:rsid w:val="009F61F1"/>
    <w:rsid w:val="00AD4FDA"/>
    <w:rsid w:val="00CC2DE1"/>
    <w:rsid w:val="00CC6273"/>
    <w:rsid w:val="00E51E36"/>
    <w:rsid w:val="00F253E6"/>
    <w:rsid w:val="00F86FC5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FA96"/>
  <w15:docId w15:val="{33D23672-DE56-446A-8CED-A474149B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9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301A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0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7F14F-FBCA-409E-B201-7DB51BBD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Zorka</cp:lastModifiedBy>
  <cp:revision>13</cp:revision>
  <cp:lastPrinted>2023-08-11T06:26:00Z</cp:lastPrinted>
  <dcterms:created xsi:type="dcterms:W3CDTF">2023-08-10T06:50:00Z</dcterms:created>
  <dcterms:modified xsi:type="dcterms:W3CDTF">2023-09-19T08:18:00Z</dcterms:modified>
</cp:coreProperties>
</file>